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8D" w:rsidRDefault="000B248D" w:rsidP="00A92985">
      <w:pPr>
        <w:spacing w:after="0" w:line="240" w:lineRule="auto"/>
        <w:jc w:val="center"/>
        <w:rPr>
          <w:b/>
          <w:sz w:val="28"/>
          <w:szCs w:val="28"/>
        </w:rPr>
      </w:pPr>
    </w:p>
    <w:p w:rsidR="00A92985" w:rsidRPr="00A92985" w:rsidRDefault="00A92985" w:rsidP="00A929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Vabilo na usposabljanje</w:t>
      </w:r>
      <w:r w:rsidRPr="00A92985">
        <w:rPr>
          <w:b/>
          <w:sz w:val="28"/>
          <w:szCs w:val="28"/>
        </w:rPr>
        <w:t xml:space="preserve"> za pripravo dietne prehrane v vrtcih, šolah, dijaških domovih in drugih obratih za organizirano pripravo hrane</w:t>
      </w:r>
    </w:p>
    <w:p w:rsidR="00A92985" w:rsidRPr="00A92985" w:rsidRDefault="00A92985" w:rsidP="00A92985">
      <w:pPr>
        <w:spacing w:after="0" w:line="240" w:lineRule="auto"/>
        <w:jc w:val="both"/>
        <w:rPr>
          <w:sz w:val="24"/>
          <w:szCs w:val="24"/>
        </w:rPr>
      </w:pPr>
    </w:p>
    <w:p w:rsidR="00A92985" w:rsidRDefault="00A92985" w:rsidP="00A929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Vabimo vas na </w:t>
      </w:r>
      <w:r w:rsidRPr="00BA1CC1">
        <w:rPr>
          <w:b/>
          <w:sz w:val="24"/>
          <w:szCs w:val="24"/>
        </w:rPr>
        <w:t>brezplačno usposabljanje</w:t>
      </w:r>
      <w:r>
        <w:rPr>
          <w:sz w:val="24"/>
          <w:szCs w:val="24"/>
        </w:rPr>
        <w:t xml:space="preserve"> </w:t>
      </w:r>
      <w:r w:rsidRPr="00A92985">
        <w:rPr>
          <w:sz w:val="24"/>
          <w:szCs w:val="24"/>
        </w:rPr>
        <w:t>za pripravo dietne prehrane v vrtcih, šolah, dijaških domovih in drugih obratih za organizirano pripravo hrane</w:t>
      </w:r>
      <w:r>
        <w:rPr>
          <w:sz w:val="24"/>
          <w:szCs w:val="24"/>
        </w:rPr>
        <w:t xml:space="preserve">. </w:t>
      </w:r>
    </w:p>
    <w:p w:rsidR="00325AB3" w:rsidRPr="00F51BA0" w:rsidRDefault="00302342" w:rsidP="00A929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Usposabljanje </w:t>
      </w:r>
      <w:r w:rsidRPr="00BA1CC1">
        <w:rPr>
          <w:b/>
          <w:sz w:val="24"/>
          <w:szCs w:val="24"/>
        </w:rPr>
        <w:t>zadosti pogoju glede dietnega kuharja</w:t>
      </w:r>
      <w:r>
        <w:rPr>
          <w:sz w:val="24"/>
          <w:szCs w:val="24"/>
        </w:rPr>
        <w:t xml:space="preserve"> v Pravilniku o normativih in standardih za izvajanje programa OŠ (dietni kuhar mora imeti vsaj 50 ur dodatnih izpopolnjevanj s področja priprave dietnih jedi).</w:t>
      </w:r>
    </w:p>
    <w:p w:rsidR="00A92985" w:rsidRDefault="00302342" w:rsidP="00A92985">
      <w:pPr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 xml:space="preserve">Usposabljanje traja </w:t>
      </w:r>
      <w:r w:rsidRPr="00302342">
        <w:rPr>
          <w:b/>
          <w:sz w:val="24"/>
          <w:szCs w:val="24"/>
        </w:rPr>
        <w:t>50</w:t>
      </w:r>
      <w:r w:rsidR="00A92985" w:rsidRPr="00A92985">
        <w:rPr>
          <w:b/>
          <w:sz w:val="24"/>
          <w:szCs w:val="24"/>
        </w:rPr>
        <w:t xml:space="preserve"> </w:t>
      </w:r>
      <w:r w:rsidRPr="00302342">
        <w:rPr>
          <w:b/>
          <w:sz w:val="24"/>
          <w:szCs w:val="24"/>
        </w:rPr>
        <w:t xml:space="preserve">kontaktnih (pedagoških) </w:t>
      </w:r>
      <w:r w:rsidR="00A92985" w:rsidRPr="00A92985">
        <w:rPr>
          <w:b/>
          <w:sz w:val="24"/>
          <w:szCs w:val="24"/>
        </w:rPr>
        <w:t>ur</w:t>
      </w:r>
      <w:r>
        <w:rPr>
          <w:sz w:val="24"/>
          <w:szCs w:val="24"/>
        </w:rPr>
        <w:t>: 15 ur predavanj in</w:t>
      </w:r>
      <w:r w:rsidR="00A92985">
        <w:rPr>
          <w:sz w:val="24"/>
          <w:szCs w:val="24"/>
        </w:rPr>
        <w:t xml:space="preserve"> 35</w:t>
      </w:r>
      <w:r w:rsidR="00A92985" w:rsidRPr="00A92985">
        <w:rPr>
          <w:sz w:val="24"/>
          <w:szCs w:val="24"/>
        </w:rPr>
        <w:t xml:space="preserve"> </w:t>
      </w:r>
      <w:r w:rsidR="00A92985">
        <w:rPr>
          <w:sz w:val="24"/>
          <w:szCs w:val="24"/>
        </w:rPr>
        <w:t xml:space="preserve">ur </w:t>
      </w:r>
      <w:r>
        <w:rPr>
          <w:sz w:val="24"/>
          <w:szCs w:val="24"/>
        </w:rPr>
        <w:t>praktičnih vaj, poleg tega pa vključuje še</w:t>
      </w:r>
      <w:r w:rsidR="00A92985" w:rsidRPr="00A92985">
        <w:rPr>
          <w:sz w:val="24"/>
          <w:szCs w:val="24"/>
        </w:rPr>
        <w:t xml:space="preserve"> </w:t>
      </w:r>
      <w:r w:rsidR="002524E2">
        <w:rPr>
          <w:sz w:val="24"/>
          <w:szCs w:val="24"/>
        </w:rPr>
        <w:t>pripravo seminarske naloge</w:t>
      </w:r>
      <w:r w:rsidR="00A92985" w:rsidRPr="00A92985">
        <w:rPr>
          <w:sz w:val="24"/>
          <w:szCs w:val="24"/>
        </w:rPr>
        <w:t xml:space="preserve">. </w:t>
      </w:r>
    </w:p>
    <w:p w:rsidR="002524E2" w:rsidRPr="00350A48" w:rsidRDefault="002524E2" w:rsidP="00325AB3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</w:p>
    <w:p w:rsidR="005B1571" w:rsidRPr="000B248D" w:rsidRDefault="00BA1CC1" w:rsidP="00325AB3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  <w:u w:val="single"/>
        </w:rPr>
      </w:pPr>
      <w:r w:rsidRPr="000B248D">
        <w:rPr>
          <w:sz w:val="24"/>
          <w:szCs w:val="24"/>
          <w:u w:val="single"/>
        </w:rPr>
        <w:t>Termini usposabljanja so:</w:t>
      </w:r>
    </w:p>
    <w:p w:rsidR="005B1571" w:rsidRPr="000D6285" w:rsidRDefault="00F51BA0" w:rsidP="00325AB3">
      <w:pPr>
        <w:pStyle w:val="Odstavekseznam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ponedeljek 22. 8</w:t>
      </w:r>
      <w:r w:rsidR="005B1571" w:rsidRPr="000D6285">
        <w:rPr>
          <w:sz w:val="24"/>
          <w:szCs w:val="24"/>
        </w:rPr>
        <w:t>. 20</w:t>
      </w:r>
      <w:r w:rsidR="00325AB3" w:rsidRPr="000D6285">
        <w:rPr>
          <w:sz w:val="24"/>
          <w:szCs w:val="24"/>
        </w:rPr>
        <w:t xml:space="preserve">22                      </w:t>
      </w:r>
      <w:r>
        <w:rPr>
          <w:sz w:val="24"/>
          <w:szCs w:val="24"/>
        </w:rPr>
        <w:t xml:space="preserve">  </w:t>
      </w:r>
      <w:r w:rsidR="00325AB3" w:rsidRPr="000D6285">
        <w:rPr>
          <w:sz w:val="24"/>
          <w:szCs w:val="24"/>
        </w:rPr>
        <w:t xml:space="preserve">8.00 - </w:t>
      </w:r>
      <w:r w:rsidR="005B1571" w:rsidRPr="000D6285">
        <w:rPr>
          <w:sz w:val="24"/>
          <w:szCs w:val="24"/>
        </w:rPr>
        <w:t>13.30</w:t>
      </w:r>
    </w:p>
    <w:p w:rsidR="002D6F05" w:rsidRPr="000D6285" w:rsidRDefault="00F51BA0" w:rsidP="00325AB3">
      <w:pPr>
        <w:pStyle w:val="Odstavekseznam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torek</w:t>
      </w:r>
      <w:r w:rsidR="002D6F05" w:rsidRPr="000D6285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2D6F05" w:rsidRPr="000D6285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2D6F05" w:rsidRPr="000D6285">
        <w:rPr>
          <w:sz w:val="24"/>
          <w:szCs w:val="24"/>
        </w:rPr>
        <w:t>. 2022         </w:t>
      </w:r>
      <w:r w:rsidR="006506B6" w:rsidRPr="000D62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F05" w:rsidRPr="000D6285">
        <w:rPr>
          <w:sz w:val="24"/>
          <w:szCs w:val="24"/>
        </w:rPr>
        <w:t>8.00 - 13.30</w:t>
      </w:r>
    </w:p>
    <w:p w:rsidR="002D6F05" w:rsidRPr="000D6285" w:rsidRDefault="00F51BA0" w:rsidP="00325AB3">
      <w:pPr>
        <w:pStyle w:val="Odstavekseznam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sreda 24</w:t>
      </w:r>
      <w:r w:rsidR="002D6F05" w:rsidRPr="000D6285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2D6F05" w:rsidRPr="000D6285">
        <w:rPr>
          <w:sz w:val="24"/>
          <w:szCs w:val="24"/>
        </w:rPr>
        <w:t xml:space="preserve">. 2022   </w:t>
      </w:r>
      <w:r w:rsidR="006506B6" w:rsidRPr="000D628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F05" w:rsidRPr="000D6285">
        <w:rPr>
          <w:sz w:val="24"/>
          <w:szCs w:val="24"/>
        </w:rPr>
        <w:t>8.00 - 13.30</w:t>
      </w:r>
    </w:p>
    <w:p w:rsidR="002D6F05" w:rsidRPr="000D6285" w:rsidRDefault="00F51BA0" w:rsidP="00325AB3">
      <w:pPr>
        <w:pStyle w:val="Odstavekseznam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četrtek</w:t>
      </w:r>
      <w:r w:rsidR="002D6F05" w:rsidRPr="000D6285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2D6F05" w:rsidRPr="000D6285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2D6F05" w:rsidRPr="000D6285">
        <w:rPr>
          <w:sz w:val="24"/>
          <w:szCs w:val="24"/>
        </w:rPr>
        <w:t xml:space="preserve">. 2022              </w:t>
      </w:r>
      <w:r w:rsidR="006506B6" w:rsidRPr="000D62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F05" w:rsidRPr="000D6285">
        <w:rPr>
          <w:sz w:val="24"/>
          <w:szCs w:val="24"/>
        </w:rPr>
        <w:t>8.00 - 14.45</w:t>
      </w:r>
    </w:p>
    <w:p w:rsidR="002D6F05" w:rsidRPr="000D6285" w:rsidRDefault="00F51BA0" w:rsidP="00325AB3">
      <w:pPr>
        <w:pStyle w:val="Odstavekseznam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petek 26</w:t>
      </w:r>
      <w:r w:rsidR="00097502" w:rsidRPr="000D6285">
        <w:rPr>
          <w:sz w:val="24"/>
          <w:szCs w:val="24"/>
        </w:rPr>
        <w:t>.</w:t>
      </w:r>
      <w:r w:rsidR="002D6F05" w:rsidRPr="000D628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2D6F05" w:rsidRPr="000D6285">
        <w:rPr>
          <w:sz w:val="24"/>
          <w:szCs w:val="24"/>
        </w:rPr>
        <w:t>. 2022            </w:t>
      </w:r>
      <w:r w:rsidR="006506B6" w:rsidRPr="000D62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F05" w:rsidRPr="000D6285">
        <w:rPr>
          <w:sz w:val="24"/>
          <w:szCs w:val="24"/>
        </w:rPr>
        <w:t>8.00 - 13.30</w:t>
      </w:r>
    </w:p>
    <w:p w:rsidR="002D6F05" w:rsidRPr="00F51BA0" w:rsidRDefault="00F51BA0" w:rsidP="00325AB3">
      <w:pPr>
        <w:pStyle w:val="Odstavekseznam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F51BA0">
        <w:rPr>
          <w:sz w:val="24"/>
          <w:szCs w:val="24"/>
        </w:rPr>
        <w:t>sobota 27</w:t>
      </w:r>
      <w:r w:rsidR="002D6F05" w:rsidRPr="00F51BA0">
        <w:rPr>
          <w:sz w:val="24"/>
          <w:szCs w:val="24"/>
        </w:rPr>
        <w:t xml:space="preserve">. </w:t>
      </w:r>
      <w:r w:rsidRPr="00F51BA0">
        <w:rPr>
          <w:sz w:val="24"/>
          <w:szCs w:val="24"/>
        </w:rPr>
        <w:t>8</w:t>
      </w:r>
      <w:r w:rsidR="002D6F05" w:rsidRPr="00F51BA0">
        <w:rPr>
          <w:sz w:val="24"/>
          <w:szCs w:val="24"/>
        </w:rPr>
        <w:t xml:space="preserve">. 2022           </w:t>
      </w:r>
      <w:r w:rsidR="006506B6" w:rsidRPr="00F51BA0">
        <w:rPr>
          <w:sz w:val="24"/>
          <w:szCs w:val="24"/>
        </w:rPr>
        <w:tab/>
      </w:r>
      <w:r w:rsidRPr="00F51BA0">
        <w:rPr>
          <w:sz w:val="24"/>
          <w:szCs w:val="24"/>
        </w:rPr>
        <w:tab/>
      </w:r>
      <w:r w:rsidR="002D6F05" w:rsidRPr="00F51BA0">
        <w:rPr>
          <w:sz w:val="24"/>
          <w:szCs w:val="24"/>
        </w:rPr>
        <w:t>8.00 - 13.30</w:t>
      </w:r>
    </w:p>
    <w:p w:rsidR="002D6F05" w:rsidRPr="000D6285" w:rsidRDefault="00F51BA0" w:rsidP="00325AB3">
      <w:pPr>
        <w:pStyle w:val="Odstavekseznam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ponedeljek 29</w:t>
      </w:r>
      <w:r w:rsidR="002D6F05" w:rsidRPr="000D6285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2D6F05" w:rsidRPr="000D6285">
        <w:rPr>
          <w:sz w:val="24"/>
          <w:szCs w:val="24"/>
        </w:rPr>
        <w:t xml:space="preserve">. 2022             </w:t>
      </w:r>
      <w:r w:rsidR="006506B6" w:rsidRPr="000D6285">
        <w:rPr>
          <w:sz w:val="24"/>
          <w:szCs w:val="24"/>
        </w:rPr>
        <w:tab/>
      </w:r>
      <w:r>
        <w:rPr>
          <w:sz w:val="24"/>
          <w:szCs w:val="24"/>
        </w:rPr>
        <w:t>8.00 - 13.0</w:t>
      </w:r>
      <w:r w:rsidR="002D6F05" w:rsidRPr="000D6285">
        <w:rPr>
          <w:sz w:val="24"/>
          <w:szCs w:val="24"/>
        </w:rPr>
        <w:t>0</w:t>
      </w:r>
    </w:p>
    <w:p w:rsidR="002D6F05" w:rsidRPr="00350A48" w:rsidRDefault="002D6F05" w:rsidP="00325AB3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</w:p>
    <w:p w:rsidR="00302342" w:rsidRPr="000B248D" w:rsidRDefault="00302342" w:rsidP="00A92985">
      <w:pPr>
        <w:spacing w:after="0" w:line="240" w:lineRule="auto"/>
        <w:jc w:val="both"/>
        <w:rPr>
          <w:sz w:val="24"/>
          <w:szCs w:val="24"/>
          <w:u w:val="single"/>
        </w:rPr>
      </w:pPr>
      <w:r w:rsidRPr="000B248D">
        <w:rPr>
          <w:sz w:val="24"/>
          <w:szCs w:val="24"/>
          <w:u w:val="single"/>
        </w:rPr>
        <w:t>Vsebine programa:</w:t>
      </w:r>
    </w:p>
    <w:p w:rsidR="00325AB3" w:rsidRDefault="00302342" w:rsidP="0030234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 xml:space="preserve">Splošna načela zdrave in varovalne prehrane. Načrtovanje jedilnikov. </w:t>
      </w:r>
    </w:p>
    <w:p w:rsidR="00A92985" w:rsidRPr="00302342" w:rsidRDefault="00302342" w:rsidP="00325AB3">
      <w:pPr>
        <w:pStyle w:val="Odstavekseznama"/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 xml:space="preserve">Alternativna prehrana (vegetarijanska, </w:t>
      </w:r>
      <w:proofErr w:type="spellStart"/>
      <w:r w:rsidRPr="00302342">
        <w:rPr>
          <w:sz w:val="24"/>
          <w:szCs w:val="24"/>
        </w:rPr>
        <w:t>veganska</w:t>
      </w:r>
      <w:proofErr w:type="spellEnd"/>
      <w:r w:rsidRPr="00302342">
        <w:rPr>
          <w:sz w:val="24"/>
          <w:szCs w:val="24"/>
        </w:rPr>
        <w:t xml:space="preserve"> prehrana)</w:t>
      </w:r>
      <w:r>
        <w:rPr>
          <w:sz w:val="24"/>
          <w:szCs w:val="24"/>
        </w:rPr>
        <w:t>.</w:t>
      </w:r>
    </w:p>
    <w:p w:rsidR="00302342" w:rsidRPr="00302342" w:rsidRDefault="00302342" w:rsidP="0030234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>Osnovna načela prehrane pri sladkorni bolezni</w:t>
      </w:r>
      <w:r>
        <w:rPr>
          <w:sz w:val="24"/>
          <w:szCs w:val="24"/>
        </w:rPr>
        <w:t>.</w:t>
      </w:r>
    </w:p>
    <w:p w:rsidR="00302342" w:rsidRPr="00302342" w:rsidRDefault="00302342" w:rsidP="0030234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>Prehrana pri boleznih prebavnega trakta (želodčna, žolčna dieta, jetrna dieta)</w:t>
      </w:r>
      <w:r>
        <w:rPr>
          <w:sz w:val="24"/>
          <w:szCs w:val="24"/>
        </w:rPr>
        <w:t>.</w:t>
      </w:r>
    </w:p>
    <w:p w:rsidR="00302342" w:rsidRPr="00302342" w:rsidRDefault="00302342" w:rsidP="0030234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>Prehrana pri ledvični dieti</w:t>
      </w:r>
      <w:r>
        <w:rPr>
          <w:sz w:val="24"/>
          <w:szCs w:val="24"/>
        </w:rPr>
        <w:t>.</w:t>
      </w:r>
    </w:p>
    <w:p w:rsidR="00302342" w:rsidRPr="00302342" w:rsidRDefault="00302342" w:rsidP="0030234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>Prehrana pri alergiji in preobčutljivosti na gluten (</w:t>
      </w:r>
      <w:proofErr w:type="spellStart"/>
      <w:r w:rsidRPr="00302342">
        <w:rPr>
          <w:sz w:val="24"/>
          <w:szCs w:val="24"/>
        </w:rPr>
        <w:t>brez</w:t>
      </w:r>
      <w:r>
        <w:rPr>
          <w:sz w:val="24"/>
          <w:szCs w:val="24"/>
        </w:rPr>
        <w:t>g</w:t>
      </w:r>
      <w:r w:rsidRPr="00302342">
        <w:rPr>
          <w:sz w:val="24"/>
          <w:szCs w:val="24"/>
        </w:rPr>
        <w:t>lutenska</w:t>
      </w:r>
      <w:proofErr w:type="spellEnd"/>
      <w:r w:rsidRPr="00302342">
        <w:rPr>
          <w:sz w:val="24"/>
          <w:szCs w:val="24"/>
        </w:rPr>
        <w:t xml:space="preserve"> dieta)</w:t>
      </w:r>
      <w:r>
        <w:rPr>
          <w:sz w:val="24"/>
          <w:szCs w:val="24"/>
        </w:rPr>
        <w:t>.</w:t>
      </w:r>
    </w:p>
    <w:p w:rsidR="00302342" w:rsidRPr="00302342" w:rsidRDefault="00302342" w:rsidP="0030234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>Prehrana pri alergiji in preobčutljivosti na mleko in jajca</w:t>
      </w:r>
      <w:r>
        <w:rPr>
          <w:sz w:val="24"/>
          <w:szCs w:val="24"/>
        </w:rPr>
        <w:t>.</w:t>
      </w:r>
    </w:p>
    <w:p w:rsidR="00302342" w:rsidRPr="00302342" w:rsidRDefault="00302342" w:rsidP="0030234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02342">
        <w:rPr>
          <w:sz w:val="24"/>
          <w:szCs w:val="24"/>
        </w:rPr>
        <w:t>Hipolipemična</w:t>
      </w:r>
      <w:proofErr w:type="spellEnd"/>
      <w:r w:rsidRPr="00302342">
        <w:rPr>
          <w:sz w:val="24"/>
          <w:szCs w:val="24"/>
        </w:rPr>
        <w:t xml:space="preserve">, </w:t>
      </w:r>
      <w:proofErr w:type="spellStart"/>
      <w:r w:rsidRPr="00302342">
        <w:rPr>
          <w:sz w:val="24"/>
          <w:szCs w:val="24"/>
        </w:rPr>
        <w:t>hipoproteinska</w:t>
      </w:r>
      <w:proofErr w:type="spellEnd"/>
      <w:r w:rsidRPr="00302342">
        <w:rPr>
          <w:sz w:val="24"/>
          <w:szCs w:val="24"/>
        </w:rPr>
        <w:t xml:space="preserve">, </w:t>
      </w:r>
      <w:proofErr w:type="spellStart"/>
      <w:r w:rsidRPr="00302342">
        <w:rPr>
          <w:sz w:val="24"/>
          <w:szCs w:val="24"/>
        </w:rPr>
        <w:t>hiperproteinska</w:t>
      </w:r>
      <w:proofErr w:type="spellEnd"/>
      <w:r w:rsidRPr="00302342">
        <w:rPr>
          <w:sz w:val="24"/>
          <w:szCs w:val="24"/>
        </w:rPr>
        <w:t xml:space="preserve"> dieta. Prehrana onkološkega bolnika. Kombinirane diete.</w:t>
      </w:r>
    </w:p>
    <w:p w:rsidR="00A92985" w:rsidRPr="00350A48" w:rsidRDefault="00A92985" w:rsidP="00A92985">
      <w:pPr>
        <w:spacing w:after="0" w:line="240" w:lineRule="auto"/>
        <w:jc w:val="both"/>
        <w:rPr>
          <w:sz w:val="12"/>
          <w:szCs w:val="12"/>
        </w:rPr>
      </w:pPr>
    </w:p>
    <w:p w:rsidR="00302342" w:rsidRPr="00A92985" w:rsidRDefault="00302342" w:rsidP="00302342">
      <w:pPr>
        <w:spacing w:after="0" w:line="240" w:lineRule="auto"/>
        <w:jc w:val="both"/>
        <w:rPr>
          <w:sz w:val="24"/>
          <w:szCs w:val="24"/>
        </w:rPr>
      </w:pPr>
      <w:r w:rsidRPr="00302342">
        <w:rPr>
          <w:sz w:val="24"/>
          <w:szCs w:val="24"/>
        </w:rPr>
        <w:t>Vsebine programa so prilagojene zahtevanim vsebinam za pridobitev poklicnega standarda N</w:t>
      </w:r>
      <w:r w:rsidR="00BA1CC1">
        <w:rPr>
          <w:sz w:val="24"/>
          <w:szCs w:val="24"/>
        </w:rPr>
        <w:t xml:space="preserve">PK </w:t>
      </w:r>
      <w:r w:rsidR="00BA1CC1" w:rsidRPr="00325AB3">
        <w:rPr>
          <w:i/>
          <w:sz w:val="24"/>
          <w:szCs w:val="24"/>
        </w:rPr>
        <w:t>Dietni kuhar/dietna kuharica</w:t>
      </w:r>
      <w:r w:rsidR="00BA1CC1">
        <w:rPr>
          <w:sz w:val="24"/>
          <w:szCs w:val="24"/>
        </w:rPr>
        <w:t>, tako da se udeleženci po koncu usposabljanja lahko (opcijsko) prijavijo v postopek pridobivanja NPK.</w:t>
      </w:r>
    </w:p>
    <w:p w:rsidR="00350A48" w:rsidRDefault="00302342" w:rsidP="00302342">
      <w:pPr>
        <w:spacing w:after="0" w:line="240" w:lineRule="auto"/>
        <w:jc w:val="both"/>
        <w:rPr>
          <w:sz w:val="24"/>
          <w:szCs w:val="24"/>
        </w:rPr>
      </w:pPr>
      <w:r w:rsidRPr="00A92985">
        <w:rPr>
          <w:sz w:val="24"/>
          <w:szCs w:val="24"/>
        </w:rPr>
        <w:t xml:space="preserve">Usposabljanje bo potekalo v Centru kulinarike in turizma KULT316 na Prušnikovi 74 v Ljubljani v kuharski in strežni učilnici. </w:t>
      </w:r>
    </w:p>
    <w:p w:rsidR="00350A48" w:rsidRPr="00A92985" w:rsidRDefault="00350A48" w:rsidP="003023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Izpolnjeno prijavnico s podpisom in žigom delodajalca, da ste zaposleni posredujte na elektronski naslov:</w:t>
      </w:r>
      <w:bookmarkStart w:id="0" w:name="_GoBack"/>
      <w:bookmarkEnd w:id="0"/>
      <w:r>
        <w:rPr>
          <w:sz w:val="24"/>
          <w:szCs w:val="24"/>
        </w:rPr>
        <w:t xml:space="preserve"> </w:t>
      </w:r>
      <w:hyperlink r:id="rId8" w:history="1">
        <w:r w:rsidRPr="00772D30">
          <w:rPr>
            <w:rStyle w:val="Hiperpovezava"/>
            <w:sz w:val="24"/>
            <w:szCs w:val="24"/>
          </w:rPr>
          <w:t>natasa.rakar@bic-lj.si</w:t>
        </w:r>
      </w:hyperlink>
      <w:r>
        <w:rPr>
          <w:sz w:val="24"/>
          <w:szCs w:val="24"/>
        </w:rPr>
        <w:t xml:space="preserve"> ali po navadni pošti na naslov: BIC LJUBLJANA, Nataša Rakar, Ižanska cesta 10, 1000 Ljubljana. </w:t>
      </w:r>
    </w:p>
    <w:p w:rsidR="008D5B77" w:rsidRPr="001443AB" w:rsidRDefault="008D5B77">
      <w:pPr>
        <w:rPr>
          <w:rFonts w:ascii="Arial" w:hAnsi="Arial" w:cs="Arial"/>
        </w:rPr>
      </w:pPr>
    </w:p>
    <w:sectPr w:rsidR="008D5B77" w:rsidRPr="001443AB" w:rsidSect="003328B9">
      <w:headerReference w:type="default" r:id="rId9"/>
      <w:footerReference w:type="default" r:id="rId10"/>
      <w:pgSz w:w="11906" w:h="16838"/>
      <w:pgMar w:top="311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FC" w:rsidRDefault="002812FC" w:rsidP="000D1584">
      <w:pPr>
        <w:spacing w:after="0" w:line="240" w:lineRule="auto"/>
      </w:pPr>
      <w:r>
        <w:separator/>
      </w:r>
    </w:p>
  </w:endnote>
  <w:endnote w:type="continuationSeparator" w:id="0">
    <w:p w:rsidR="002812FC" w:rsidRDefault="002812FC" w:rsidP="000D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27" w:rsidRDefault="00DA7F46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-600710</wp:posOffset>
          </wp:positionV>
          <wp:extent cx="638175" cy="733425"/>
          <wp:effectExtent l="0" t="0" r="0" b="0"/>
          <wp:wrapNone/>
          <wp:docPr id="4" name="Slika 4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B9"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FC" w:rsidRDefault="002812FC" w:rsidP="000D1584">
      <w:pPr>
        <w:spacing w:after="0" w:line="240" w:lineRule="auto"/>
      </w:pPr>
      <w:r>
        <w:separator/>
      </w:r>
    </w:p>
  </w:footnote>
  <w:footnote w:type="continuationSeparator" w:id="0">
    <w:p w:rsidR="002812FC" w:rsidRDefault="002812FC" w:rsidP="000D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77" w:rsidRDefault="00DA7F4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-446405</wp:posOffset>
          </wp:positionV>
          <wp:extent cx="7572375" cy="10734675"/>
          <wp:effectExtent l="0" t="0" r="0" b="0"/>
          <wp:wrapNone/>
          <wp:docPr id="1" name="Slika 3" descr="BIC dopisni list januar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BIC dopisni list januar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3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257C"/>
    <w:multiLevelType w:val="hybridMultilevel"/>
    <w:tmpl w:val="4F909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82F38"/>
    <w:multiLevelType w:val="hybridMultilevel"/>
    <w:tmpl w:val="A99431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793010"/>
    <w:multiLevelType w:val="hybridMultilevel"/>
    <w:tmpl w:val="3BD4C2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50F0"/>
    <w:multiLevelType w:val="hybridMultilevel"/>
    <w:tmpl w:val="A552DF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1D31"/>
    <w:multiLevelType w:val="hybridMultilevel"/>
    <w:tmpl w:val="0A28F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84"/>
    <w:rsid w:val="00002085"/>
    <w:rsid w:val="0001146C"/>
    <w:rsid w:val="00050CCE"/>
    <w:rsid w:val="00097502"/>
    <w:rsid w:val="000A502F"/>
    <w:rsid w:val="000B248D"/>
    <w:rsid w:val="000D1584"/>
    <w:rsid w:val="000D6285"/>
    <w:rsid w:val="000F7812"/>
    <w:rsid w:val="0012127B"/>
    <w:rsid w:val="00127327"/>
    <w:rsid w:val="001443AB"/>
    <w:rsid w:val="0020370C"/>
    <w:rsid w:val="00207787"/>
    <w:rsid w:val="00207D89"/>
    <w:rsid w:val="002145DF"/>
    <w:rsid w:val="002471FE"/>
    <w:rsid w:val="002524E2"/>
    <w:rsid w:val="002812FC"/>
    <w:rsid w:val="002D6F05"/>
    <w:rsid w:val="00302342"/>
    <w:rsid w:val="00325AB3"/>
    <w:rsid w:val="00325B8A"/>
    <w:rsid w:val="003328B9"/>
    <w:rsid w:val="00350A48"/>
    <w:rsid w:val="003651B2"/>
    <w:rsid w:val="003D4D15"/>
    <w:rsid w:val="00402929"/>
    <w:rsid w:val="00414079"/>
    <w:rsid w:val="00441E97"/>
    <w:rsid w:val="004E5C99"/>
    <w:rsid w:val="004F7149"/>
    <w:rsid w:val="00525120"/>
    <w:rsid w:val="0056085C"/>
    <w:rsid w:val="005778D5"/>
    <w:rsid w:val="00583918"/>
    <w:rsid w:val="005B1571"/>
    <w:rsid w:val="005C6293"/>
    <w:rsid w:val="005E77D7"/>
    <w:rsid w:val="006506B6"/>
    <w:rsid w:val="00681B2E"/>
    <w:rsid w:val="00695BC8"/>
    <w:rsid w:val="006D29A5"/>
    <w:rsid w:val="006E199D"/>
    <w:rsid w:val="00700BAB"/>
    <w:rsid w:val="00781C4C"/>
    <w:rsid w:val="007F51E9"/>
    <w:rsid w:val="00807503"/>
    <w:rsid w:val="00822846"/>
    <w:rsid w:val="0082343E"/>
    <w:rsid w:val="00851F4E"/>
    <w:rsid w:val="008D5B77"/>
    <w:rsid w:val="008F0E30"/>
    <w:rsid w:val="008F181C"/>
    <w:rsid w:val="00A1511D"/>
    <w:rsid w:val="00A43076"/>
    <w:rsid w:val="00A81216"/>
    <w:rsid w:val="00A914E3"/>
    <w:rsid w:val="00A92985"/>
    <w:rsid w:val="00AA26BF"/>
    <w:rsid w:val="00AB2C68"/>
    <w:rsid w:val="00AD51C3"/>
    <w:rsid w:val="00AF692D"/>
    <w:rsid w:val="00B437AA"/>
    <w:rsid w:val="00B82FD0"/>
    <w:rsid w:val="00BA1CC1"/>
    <w:rsid w:val="00C51558"/>
    <w:rsid w:val="00C6028B"/>
    <w:rsid w:val="00CE5204"/>
    <w:rsid w:val="00D159F4"/>
    <w:rsid w:val="00D965F6"/>
    <w:rsid w:val="00DA7F46"/>
    <w:rsid w:val="00DC1214"/>
    <w:rsid w:val="00DC2CF3"/>
    <w:rsid w:val="00E0706B"/>
    <w:rsid w:val="00E765A2"/>
    <w:rsid w:val="00E827CC"/>
    <w:rsid w:val="00EF6625"/>
    <w:rsid w:val="00F51BA0"/>
    <w:rsid w:val="00F91F99"/>
    <w:rsid w:val="00FA7384"/>
    <w:rsid w:val="00FD45E4"/>
    <w:rsid w:val="00FE1DB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3B658"/>
  <w15:docId w15:val="{3D522587-F137-436A-BFED-FBD2608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781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D1584"/>
    <w:pPr>
      <w:spacing w:after="0" w:line="240" w:lineRule="auto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D1584"/>
    <w:rPr>
      <w:rFonts w:ascii="Tahoma" w:hAnsi="Tahoma"/>
      <w:sz w:val="16"/>
    </w:rPr>
  </w:style>
  <w:style w:type="paragraph" w:styleId="Glava">
    <w:name w:val="header"/>
    <w:basedOn w:val="Navaden"/>
    <w:link w:val="Glav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D1584"/>
    <w:rPr>
      <w:rFonts w:cs="Times New Roman"/>
    </w:rPr>
  </w:style>
  <w:style w:type="paragraph" w:styleId="Noga">
    <w:name w:val="footer"/>
    <w:basedOn w:val="Navaden"/>
    <w:link w:val="Nog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D1584"/>
    <w:rPr>
      <w:rFonts w:cs="Times New Roman"/>
    </w:rPr>
  </w:style>
  <w:style w:type="table" w:styleId="Tabelamrea">
    <w:name w:val="Table Grid"/>
    <w:basedOn w:val="Navadnatabela"/>
    <w:uiPriority w:val="59"/>
    <w:locked/>
    <w:rsid w:val="00A929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23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0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rakar@bic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036F-A3C8-428F-AE24-76845B51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3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3</dc:title>
  <dc:subject/>
  <dc:creator>Zdenko Bračevac</dc:creator>
  <cp:keywords/>
  <dc:description/>
  <cp:lastModifiedBy>SIO</cp:lastModifiedBy>
  <cp:revision>7</cp:revision>
  <cp:lastPrinted>2011-04-06T06:12:00Z</cp:lastPrinted>
  <dcterms:created xsi:type="dcterms:W3CDTF">2022-02-01T12:17:00Z</dcterms:created>
  <dcterms:modified xsi:type="dcterms:W3CDTF">2022-06-08T12:44:00Z</dcterms:modified>
</cp:coreProperties>
</file>